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14" w:rsidRDefault="00CF7914" w:rsidP="00CF7914">
      <w:pPr>
        <w:spacing w:line="480" w:lineRule="auto"/>
        <w:jc w:val="center"/>
        <w:rPr>
          <w:rFonts w:ascii="Times New Roman" w:hAnsi="Times New Roman" w:cs="Times New Roman"/>
          <w:sz w:val="24"/>
          <w:szCs w:val="24"/>
        </w:rPr>
      </w:pPr>
    </w:p>
    <w:p w:rsidR="00CF7914" w:rsidRDefault="00CF7914" w:rsidP="00CF7914">
      <w:pPr>
        <w:spacing w:line="480" w:lineRule="auto"/>
        <w:jc w:val="center"/>
        <w:rPr>
          <w:rFonts w:ascii="Times New Roman" w:hAnsi="Times New Roman" w:cs="Times New Roman"/>
          <w:sz w:val="24"/>
          <w:szCs w:val="24"/>
        </w:rPr>
      </w:pPr>
    </w:p>
    <w:p w:rsidR="00CF7914" w:rsidRDefault="00CF7914" w:rsidP="00CF7914">
      <w:pPr>
        <w:spacing w:line="480" w:lineRule="auto"/>
        <w:jc w:val="center"/>
        <w:rPr>
          <w:rFonts w:ascii="Times New Roman" w:hAnsi="Times New Roman" w:cs="Times New Roman"/>
          <w:sz w:val="24"/>
          <w:szCs w:val="24"/>
        </w:rPr>
      </w:pPr>
    </w:p>
    <w:p w:rsidR="00CF7914" w:rsidRDefault="00CF7914" w:rsidP="00CF7914">
      <w:pPr>
        <w:spacing w:line="480" w:lineRule="auto"/>
        <w:jc w:val="center"/>
        <w:rPr>
          <w:rFonts w:ascii="Times New Roman" w:hAnsi="Times New Roman" w:cs="Times New Roman"/>
          <w:sz w:val="24"/>
          <w:szCs w:val="24"/>
        </w:rPr>
      </w:pPr>
    </w:p>
    <w:p w:rsidR="00CF7914" w:rsidRDefault="00CF7914" w:rsidP="00CF7914">
      <w:pPr>
        <w:spacing w:line="480" w:lineRule="auto"/>
        <w:jc w:val="center"/>
        <w:rPr>
          <w:rFonts w:ascii="Times New Roman" w:hAnsi="Times New Roman" w:cs="Times New Roman"/>
          <w:sz w:val="24"/>
          <w:szCs w:val="24"/>
        </w:rPr>
      </w:pPr>
    </w:p>
    <w:p w:rsidR="00C20969" w:rsidRDefault="00C20969" w:rsidP="00CF7914">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Curriculum Evaluation</w:t>
      </w:r>
    </w:p>
    <w:p w:rsidR="00E77693" w:rsidRDefault="00E77693" w:rsidP="00CF791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77693" w:rsidRDefault="00E77693" w:rsidP="00CF791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77693" w:rsidRPr="0014716F" w:rsidRDefault="00E77693" w:rsidP="00CF791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8C2EEA" w:rsidRDefault="008C2EEA" w:rsidP="0014716F">
      <w:pPr>
        <w:spacing w:line="480" w:lineRule="auto"/>
        <w:rPr>
          <w:rFonts w:ascii="Times New Roman" w:hAnsi="Times New Roman" w:cs="Times New Roman"/>
          <w:sz w:val="24"/>
          <w:szCs w:val="24"/>
        </w:rPr>
      </w:pPr>
    </w:p>
    <w:p w:rsidR="00DB029C" w:rsidRDefault="00DB029C" w:rsidP="00DB029C">
      <w:pPr>
        <w:spacing w:line="480" w:lineRule="auto"/>
        <w:ind w:firstLine="0"/>
        <w:rPr>
          <w:rFonts w:ascii="Times New Roman" w:hAnsi="Times New Roman" w:cs="Times New Roman"/>
          <w:sz w:val="24"/>
          <w:szCs w:val="24"/>
        </w:rPr>
      </w:pPr>
    </w:p>
    <w:p w:rsidR="00C20969" w:rsidRPr="0014716F" w:rsidRDefault="00C20969" w:rsidP="009A5D10">
      <w:pPr>
        <w:spacing w:line="480" w:lineRule="auto"/>
        <w:ind w:firstLine="0"/>
        <w:jc w:val="center"/>
        <w:rPr>
          <w:rFonts w:ascii="Times New Roman" w:hAnsi="Times New Roman" w:cs="Times New Roman"/>
          <w:sz w:val="24"/>
          <w:szCs w:val="24"/>
        </w:rPr>
      </w:pPr>
      <w:r w:rsidRPr="0014716F">
        <w:rPr>
          <w:rFonts w:ascii="Times New Roman" w:hAnsi="Times New Roman" w:cs="Times New Roman"/>
          <w:sz w:val="24"/>
          <w:szCs w:val="24"/>
        </w:rPr>
        <w:lastRenderedPageBreak/>
        <w:t>Introduction</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Curriculum evaluation is an important phase in the development of a curriculum that hel</w:t>
      </w:r>
      <w:r w:rsidR="00D352A9">
        <w:rPr>
          <w:rFonts w:ascii="Times New Roman" w:hAnsi="Times New Roman" w:cs="Times New Roman"/>
          <w:sz w:val="24"/>
          <w:szCs w:val="24"/>
        </w:rPr>
        <w:t>ps faculties to discover if</w:t>
      </w:r>
      <w:r w:rsidRPr="0014716F">
        <w:rPr>
          <w:rFonts w:ascii="Times New Roman" w:hAnsi="Times New Roman" w:cs="Times New Roman"/>
          <w:sz w:val="24"/>
          <w:szCs w:val="24"/>
        </w:rPr>
        <w:t xml:space="preserve"> a particular cur</w:t>
      </w:r>
      <w:r w:rsidR="007A30A9">
        <w:rPr>
          <w:rFonts w:ascii="Times New Roman" w:hAnsi="Times New Roman" w:cs="Times New Roman"/>
          <w:sz w:val="24"/>
          <w:szCs w:val="24"/>
        </w:rPr>
        <w:t>riculum is achieving its objectives</w:t>
      </w:r>
      <w:r w:rsidR="007C4F23">
        <w:rPr>
          <w:rFonts w:ascii="Times New Roman" w:hAnsi="Times New Roman" w:cs="Times New Roman"/>
          <w:sz w:val="24"/>
          <w:szCs w:val="24"/>
        </w:rPr>
        <w:t xml:space="preserve"> and if</w:t>
      </w:r>
      <w:r w:rsidRPr="0014716F">
        <w:rPr>
          <w:rFonts w:ascii="Times New Roman" w:hAnsi="Times New Roman" w:cs="Times New Roman"/>
          <w:sz w:val="24"/>
          <w:szCs w:val="24"/>
        </w:rPr>
        <w:t xml:space="preserve"> students are indeed learning.  Effective curriculum evaluation helps in making proper decisions about what improvements are required in a particular curriculum and on the future progress. The steps involved in curriculum evaluation include defining the standards, collecting data, synthesizing the results, developing recommendations, applying the recommendations and lessons learned to the curriculum program, and curriculum development</w:t>
      </w:r>
      <w:r w:rsidR="00A659DC" w:rsidRPr="00A659DC">
        <w:rPr>
          <w:rFonts w:ascii="Times New Roman" w:hAnsi="Times New Roman" w:cs="Times New Roman"/>
          <w:color w:val="222222"/>
          <w:sz w:val="24"/>
          <w:szCs w:val="24"/>
          <w:shd w:val="clear" w:color="auto" w:fill="FFFFFF"/>
        </w:rPr>
        <w:t xml:space="preserve"> </w:t>
      </w:r>
      <w:r w:rsidR="00A659DC">
        <w:rPr>
          <w:rFonts w:ascii="Times New Roman" w:hAnsi="Times New Roman" w:cs="Times New Roman"/>
          <w:color w:val="222222"/>
          <w:sz w:val="24"/>
          <w:szCs w:val="24"/>
          <w:shd w:val="clear" w:color="auto" w:fill="FFFFFF"/>
        </w:rPr>
        <w:t>(</w:t>
      </w:r>
      <w:r w:rsidR="00A659DC" w:rsidRPr="0014716F">
        <w:rPr>
          <w:rFonts w:ascii="Times New Roman" w:hAnsi="Times New Roman" w:cs="Times New Roman"/>
          <w:color w:val="222222"/>
          <w:sz w:val="24"/>
          <w:szCs w:val="24"/>
          <w:shd w:val="clear" w:color="auto" w:fill="FFFFFF"/>
        </w:rPr>
        <w:t>Lewy</w:t>
      </w:r>
      <w:r w:rsidR="00A659DC">
        <w:rPr>
          <w:rFonts w:ascii="Times New Roman" w:hAnsi="Times New Roman" w:cs="Times New Roman"/>
          <w:color w:val="222222"/>
          <w:sz w:val="24"/>
          <w:szCs w:val="24"/>
          <w:shd w:val="clear" w:color="auto" w:fill="FFFFFF"/>
        </w:rPr>
        <w:t>, 1977)</w:t>
      </w:r>
      <w:r w:rsidRPr="0014716F">
        <w:rPr>
          <w:rFonts w:ascii="Times New Roman" w:hAnsi="Times New Roman" w:cs="Times New Roman"/>
          <w:sz w:val="24"/>
          <w:szCs w:val="24"/>
        </w:rPr>
        <w:t>. The purpose of this paper is to synthesize a reflective analysis, insight, understanding, and application of curriculum evaluation.</w:t>
      </w:r>
    </w:p>
    <w:p w:rsidR="00C20969" w:rsidRPr="0014716F" w:rsidRDefault="00C20969" w:rsidP="006B2C77">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Importance of curriculum evaluation</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Curriculum evaluation is an important and necessary phase for every national educational system. It gives the foundation for curriculum system decisions, for response on curriculum improvements, and the curriculum implementation process.  Curriculum evaluation helps in the effective and efficient translation of government education policy into educational practice and in addressing the status of the contents and practices of a curriculum in the context of local, national, or global concerns.  It also helps in the achievement of the aims and goals of an education program. Other importance of curriculum evaluation includes: providing specific weaknesses and strengths of a particular curriculum and its implementation, giving analytical information for critical adjustments and policy decisions, providing the required inputs for better learning and teaching, and providing monitoring indicators</w:t>
      </w:r>
      <w:r w:rsidR="00EE3C29" w:rsidRPr="00EE3C29">
        <w:rPr>
          <w:rFonts w:ascii="Times New Roman" w:hAnsi="Times New Roman" w:cs="Times New Roman"/>
          <w:color w:val="222222"/>
          <w:sz w:val="24"/>
          <w:szCs w:val="24"/>
          <w:shd w:val="clear" w:color="auto" w:fill="FFFFFF"/>
        </w:rPr>
        <w:t xml:space="preserve"> </w:t>
      </w:r>
      <w:r w:rsidR="00EE3C29">
        <w:rPr>
          <w:rFonts w:ascii="Times New Roman" w:hAnsi="Times New Roman" w:cs="Times New Roman"/>
          <w:color w:val="222222"/>
          <w:sz w:val="24"/>
          <w:szCs w:val="24"/>
          <w:shd w:val="clear" w:color="auto" w:fill="FFFFFF"/>
        </w:rPr>
        <w:t>(Bharvad &amp;</w:t>
      </w:r>
      <w:r w:rsidR="00EE3C29" w:rsidRPr="0014716F">
        <w:rPr>
          <w:rFonts w:ascii="Times New Roman" w:hAnsi="Times New Roman" w:cs="Times New Roman"/>
          <w:color w:val="222222"/>
          <w:sz w:val="24"/>
          <w:szCs w:val="24"/>
          <w:shd w:val="clear" w:color="auto" w:fill="FFFFFF"/>
        </w:rPr>
        <w:t xml:space="preserve"> A. J</w:t>
      </w:r>
      <w:r w:rsidR="00EE3C29">
        <w:rPr>
          <w:rFonts w:ascii="Times New Roman" w:hAnsi="Times New Roman" w:cs="Times New Roman"/>
          <w:color w:val="222222"/>
          <w:sz w:val="24"/>
          <w:szCs w:val="24"/>
          <w:shd w:val="clear" w:color="auto" w:fill="FFFFFF"/>
        </w:rPr>
        <w:t>, 2010)</w:t>
      </w:r>
      <w:r w:rsidRPr="0014716F">
        <w:rPr>
          <w:rFonts w:ascii="Times New Roman" w:hAnsi="Times New Roman" w:cs="Times New Roman"/>
          <w:sz w:val="24"/>
          <w:szCs w:val="24"/>
        </w:rPr>
        <w:t>.</w:t>
      </w:r>
    </w:p>
    <w:p w:rsidR="00C20969" w:rsidRPr="0014716F" w:rsidRDefault="00C20969" w:rsidP="003D4DB1">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Standards and objectives</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lastRenderedPageBreak/>
        <w:t>Curriculum evaluation is necessary for both students and teachers because it helps to establish the magnitude of positive and suitable outcomes for the students brought in by their current curriculum and its implementation. The standards of conducting curriculum evaluation include the degree of satisfaction by the students to the current curriculum and teaching methods, the level of achievement by the students of the desired goals provided in the current curriculum, changes in the student market, changes in professional expectations which may require a change of the curriculum and changes in staff resources and time.</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The objectives of curriculum objectives include 1. Examining and evaluating the political, historical, economic, philosophical, social, and ethical factors that influence the current curriculum. 2. Evaluating the methods and structures of the curriculum regarding the national curriculum standards and to the national valuable mandates. 3. Relating cognitive and mind-based research to the intents, methods, and structure of the curriculum. 4. Analyzing the similarity of the current curriculum and the related assessments. 5. Exploring the effects of the curriculum on policy, teachi</w:t>
      </w:r>
      <w:r w:rsidR="006E38CD">
        <w:rPr>
          <w:rFonts w:ascii="Times New Roman" w:hAnsi="Times New Roman" w:cs="Times New Roman"/>
          <w:sz w:val="24"/>
          <w:szCs w:val="24"/>
        </w:rPr>
        <w:t>ng, supervision, and learning. 6</w:t>
      </w:r>
      <w:r w:rsidRPr="0014716F">
        <w:rPr>
          <w:rFonts w:ascii="Times New Roman" w:hAnsi="Times New Roman" w:cs="Times New Roman"/>
          <w:sz w:val="24"/>
          <w:szCs w:val="24"/>
        </w:rPr>
        <w:t>. Evaluating the digi</w:t>
      </w:r>
      <w:r w:rsidR="00441C5F">
        <w:rPr>
          <w:rFonts w:ascii="Times New Roman" w:hAnsi="Times New Roman" w:cs="Times New Roman"/>
          <w:sz w:val="24"/>
          <w:szCs w:val="24"/>
        </w:rPr>
        <w:t>tal demands of the curriculum. 7</w:t>
      </w:r>
      <w:r w:rsidRPr="0014716F">
        <w:rPr>
          <w:rFonts w:ascii="Times New Roman" w:hAnsi="Times New Roman" w:cs="Times New Roman"/>
          <w:sz w:val="24"/>
          <w:szCs w:val="24"/>
        </w:rPr>
        <w:t>. Defining individual approaches and philosophy regarding curriculum designing, development, and its implementation.</w:t>
      </w:r>
    </w:p>
    <w:p w:rsidR="00C20969" w:rsidRPr="0014716F" w:rsidRDefault="00C20969" w:rsidP="001B742B">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Assessment for learning</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 xml:space="preserve">Assessment for learning is an important phase of curriculum evaluation that helps in the understanding of the outcome and impact of an education program.  Assessing the learning of students is a basic measure of the effectiveness of a curriculum. Getting to know the extent to which students have attained the outcomes provided in their curriculum is basic to both evaluating the curriculum and improving teaching.  Examples of assessment for learning include </w:t>
      </w:r>
      <w:r w:rsidRPr="0014716F">
        <w:rPr>
          <w:rFonts w:ascii="Times New Roman" w:hAnsi="Times New Roman" w:cs="Times New Roman"/>
          <w:sz w:val="24"/>
          <w:szCs w:val="24"/>
        </w:rPr>
        <w:lastRenderedPageBreak/>
        <w:t>frequent progress monitoring of students by assessing their academic performance to determine if the learning guidelines specified in the curriculum are impacting the students positively or some changes need to be implemented.</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Assessment for learning also provides vital information of what the students are learning and the degree to which the teaching goals are being met concerning the curriculum. Activities to be incorporated in assessment for learning may include, first establishing the required learning outcomes. Secondly, establishing the point at which the students should develop the specified skills and knowledge. Third, incorporating the learning outcomes provided in the curriculum</w:t>
      </w:r>
      <w:r w:rsidR="004650C9">
        <w:rPr>
          <w:rFonts w:ascii="Times New Roman" w:hAnsi="Times New Roman" w:cs="Times New Roman"/>
          <w:sz w:val="24"/>
          <w:szCs w:val="24"/>
        </w:rPr>
        <w:t xml:space="preserve"> in terms of objectives. Fourth is by</w:t>
      </w:r>
      <w:r w:rsidRPr="0014716F">
        <w:rPr>
          <w:rFonts w:ascii="Times New Roman" w:hAnsi="Times New Roman" w:cs="Times New Roman"/>
          <w:sz w:val="24"/>
          <w:szCs w:val="24"/>
        </w:rPr>
        <w:t xml:space="preserve"> selecting the appropriate strategies for assessing the learning of the students. Fifth, using the obtained results to give feedback to the students and to enhance the curriculum and lastly is modifying the appropriate learning outcomes and assessing the learning again</w:t>
      </w:r>
      <w:r w:rsidR="007D7811" w:rsidRPr="007D7811">
        <w:rPr>
          <w:rFonts w:ascii="Times New Roman" w:hAnsi="Times New Roman" w:cs="Times New Roman"/>
          <w:color w:val="222222"/>
          <w:sz w:val="24"/>
          <w:szCs w:val="24"/>
          <w:shd w:val="clear" w:color="auto" w:fill="FFFFFF"/>
        </w:rPr>
        <w:t xml:space="preserve"> </w:t>
      </w:r>
      <w:r w:rsidR="007D7811">
        <w:rPr>
          <w:rFonts w:ascii="Times New Roman" w:hAnsi="Times New Roman" w:cs="Times New Roman"/>
          <w:color w:val="222222"/>
          <w:sz w:val="24"/>
          <w:szCs w:val="24"/>
          <w:shd w:val="clear" w:color="auto" w:fill="FFFFFF"/>
        </w:rPr>
        <w:t>(</w:t>
      </w:r>
      <w:r w:rsidR="007D7811" w:rsidRPr="0014716F">
        <w:rPr>
          <w:rFonts w:ascii="Times New Roman" w:hAnsi="Times New Roman" w:cs="Times New Roman"/>
          <w:color w:val="222222"/>
          <w:sz w:val="24"/>
          <w:szCs w:val="24"/>
          <w:shd w:val="clear" w:color="auto" w:fill="FFFFFF"/>
        </w:rPr>
        <w:t>Goodwin</w:t>
      </w:r>
      <w:r w:rsidR="007D7811">
        <w:rPr>
          <w:rFonts w:ascii="Times New Roman" w:hAnsi="Times New Roman" w:cs="Times New Roman"/>
          <w:color w:val="222222"/>
          <w:sz w:val="24"/>
          <w:szCs w:val="24"/>
          <w:shd w:val="clear" w:color="auto" w:fill="FFFFFF"/>
        </w:rPr>
        <w:t xml:space="preserve"> et al. 2018)</w:t>
      </w:r>
      <w:r w:rsidRPr="0014716F">
        <w:rPr>
          <w:rFonts w:ascii="Times New Roman" w:hAnsi="Times New Roman" w:cs="Times New Roman"/>
          <w:sz w:val="24"/>
          <w:szCs w:val="24"/>
        </w:rPr>
        <w:t>. These activities result in continuous improvement of the curriculum.</w:t>
      </w:r>
    </w:p>
    <w:p w:rsidR="00C20969" w:rsidRPr="0014716F" w:rsidRDefault="00C20969" w:rsidP="002C07DF">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Assignments and assessment</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 xml:space="preserve">Assessment is an important aspect to examine whether the required goals and objectives of learning have been met as specified in the curriculum. Forms of conducting assessments include the use of essays, exams, or assignments that are given to the students to determine what they have been able to learn at the end of a course. Assessments help students to learn because when they see what they have done in class, for example, their scores in assignments, then they can know whether they understand the course and make the necessary improvements. Assessments also motivate students, for example, if they score poor grades, they may be encouraged to work harder to better their grades. Through this technique of trying to work hard </w:t>
      </w:r>
      <w:r w:rsidRPr="0014716F">
        <w:rPr>
          <w:rFonts w:ascii="Times New Roman" w:hAnsi="Times New Roman" w:cs="Times New Roman"/>
          <w:sz w:val="24"/>
          <w:szCs w:val="24"/>
        </w:rPr>
        <w:lastRenderedPageBreak/>
        <w:t>to score better grades, the curriculum improves to achieve its specified objectives. Assessments also help teachers to evaluate the effectiveness of their teaching</w:t>
      </w:r>
      <w:r w:rsidR="00D01EE8" w:rsidRPr="00D01EE8">
        <w:rPr>
          <w:rFonts w:ascii="Times New Roman" w:hAnsi="Times New Roman" w:cs="Times New Roman"/>
          <w:color w:val="222222"/>
          <w:sz w:val="24"/>
          <w:szCs w:val="24"/>
          <w:shd w:val="clear" w:color="auto" w:fill="FFFFFF"/>
        </w:rPr>
        <w:t xml:space="preserve"> </w:t>
      </w:r>
      <w:r w:rsidR="00D01EE8">
        <w:rPr>
          <w:rFonts w:ascii="Times New Roman" w:hAnsi="Times New Roman" w:cs="Times New Roman"/>
          <w:color w:val="222222"/>
          <w:sz w:val="24"/>
          <w:szCs w:val="24"/>
          <w:shd w:val="clear" w:color="auto" w:fill="FFFFFF"/>
        </w:rPr>
        <w:t>(</w:t>
      </w:r>
      <w:r w:rsidR="00F63BC7">
        <w:rPr>
          <w:rFonts w:ascii="Times New Roman" w:hAnsi="Times New Roman" w:cs="Times New Roman"/>
          <w:color w:val="222222"/>
          <w:sz w:val="24"/>
          <w:szCs w:val="24"/>
          <w:shd w:val="clear" w:color="auto" w:fill="FFFFFF"/>
        </w:rPr>
        <w:t>Reid</w:t>
      </w:r>
      <w:r w:rsidR="00D01EE8" w:rsidRPr="0014716F">
        <w:rPr>
          <w:rFonts w:ascii="Times New Roman" w:hAnsi="Times New Roman" w:cs="Times New Roman"/>
          <w:color w:val="222222"/>
          <w:sz w:val="24"/>
          <w:szCs w:val="24"/>
          <w:shd w:val="clear" w:color="auto" w:fill="FFFFFF"/>
        </w:rPr>
        <w:t xml:space="preserve"> &amp; Kroll</w:t>
      </w:r>
      <w:r w:rsidR="00D01EE8">
        <w:rPr>
          <w:rFonts w:ascii="Times New Roman" w:hAnsi="Times New Roman" w:cs="Times New Roman"/>
          <w:color w:val="222222"/>
          <w:sz w:val="24"/>
          <w:szCs w:val="24"/>
          <w:shd w:val="clear" w:color="auto" w:fill="FFFFFF"/>
        </w:rPr>
        <w:t>, 1995)</w:t>
      </w:r>
      <w:r w:rsidRPr="0014716F">
        <w:rPr>
          <w:rFonts w:ascii="Times New Roman" w:hAnsi="Times New Roman" w:cs="Times New Roman"/>
          <w:sz w:val="24"/>
          <w:szCs w:val="24"/>
        </w:rPr>
        <w:t>.</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 xml:space="preserve"> Assignments have been greatly used in assessing students as provided in curriculum materials. Assignments provide learning and teaching opportunities to learn and think about events, ideas, questions, or topics concerning the particular content specified in the curriculum. A quality assignment is an indication of effective curriculum evaluation. Well-crafted assignments have the potential to make teaching and learning more relevant and focused because for the crafting process to take place, teachers must a good understanding of the content, charge, and context for the assignment. Assignments are therefore tools used in student assessment to examine whether the learning objectives were met as provided in the curriculum.</w:t>
      </w:r>
    </w:p>
    <w:p w:rsidR="00C20969" w:rsidRPr="0014716F" w:rsidRDefault="00C20969" w:rsidP="00996CF6">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Validity and reliability</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Validity means that an instrument or a tool measures what it was intended to measure. For example, in the case of assessing students, the right assignments should be designed to measure the students' understanding of the course concepts. Reliability is concerned with testing whether the tools used for data collection produced accurate results. For example, if the assessment tool used in examining the understanding of students on a course concept shows an average understanding level and that shows students’ scores are of average grades, then the tool can be said to be reliable. Fundamental knowledge on the validity and reliability of test scores for students is important for making curriculum evaluations</w:t>
      </w:r>
      <w:r w:rsidR="00151660" w:rsidRPr="00151660">
        <w:rPr>
          <w:rFonts w:ascii="Times New Roman" w:hAnsi="Times New Roman" w:cs="Times New Roman"/>
          <w:color w:val="222222"/>
          <w:sz w:val="24"/>
          <w:szCs w:val="24"/>
          <w:shd w:val="clear" w:color="auto" w:fill="FFFFFF"/>
        </w:rPr>
        <w:t xml:space="preserve"> </w:t>
      </w:r>
      <w:r w:rsidR="00151660">
        <w:rPr>
          <w:rFonts w:ascii="Times New Roman" w:hAnsi="Times New Roman" w:cs="Times New Roman"/>
          <w:color w:val="222222"/>
          <w:sz w:val="24"/>
          <w:szCs w:val="24"/>
          <w:shd w:val="clear" w:color="auto" w:fill="FFFFFF"/>
        </w:rPr>
        <w:t>(</w:t>
      </w:r>
      <w:r w:rsidR="00151660" w:rsidRPr="0014716F">
        <w:rPr>
          <w:rFonts w:ascii="Times New Roman" w:hAnsi="Times New Roman" w:cs="Times New Roman"/>
          <w:color w:val="222222"/>
          <w:sz w:val="24"/>
          <w:szCs w:val="24"/>
          <w:shd w:val="clear" w:color="auto" w:fill="FFFFFF"/>
        </w:rPr>
        <w:t>Moskal</w:t>
      </w:r>
      <w:r w:rsidR="00151660">
        <w:rPr>
          <w:rFonts w:ascii="Times New Roman" w:hAnsi="Times New Roman" w:cs="Times New Roman"/>
          <w:color w:val="222222"/>
          <w:sz w:val="24"/>
          <w:szCs w:val="24"/>
          <w:shd w:val="clear" w:color="auto" w:fill="FFFFFF"/>
        </w:rPr>
        <w:t xml:space="preserve"> et al. 2000)</w:t>
      </w:r>
      <w:r w:rsidRPr="0014716F">
        <w:rPr>
          <w:rFonts w:ascii="Times New Roman" w:hAnsi="Times New Roman" w:cs="Times New Roman"/>
          <w:sz w:val="24"/>
          <w:szCs w:val="24"/>
        </w:rPr>
        <w:t>. Data collection for assessment can be influenced by the number and type of students being assessed which may affect the difficulty or simplicity of the test tools.  This difference in scores makes validity and reliability an important aspect of curriculum evaluation.</w:t>
      </w:r>
    </w:p>
    <w:p w:rsidR="00C20969" w:rsidRPr="0014716F" w:rsidRDefault="00C20969" w:rsidP="006157A6">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lastRenderedPageBreak/>
        <w:t>Differentiation of instruction</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Differentiation of instruction means modifying or adjusting instructions to achieve individual needs.  It consists of the attempts by teachers to counter variance among the students. An example of differentiating instruction is when a teacher decides to reach out to an individual or small group of students as a way of modifying his/her teaching to ensure that the students get the best experience of their learning. Teachers may differentiate instructions of the content, products, processes, or the learning environment.  The primary goal of differentiating instruction is to establish appealing tasks to challenge and improve learning for all students.</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The objectives of differentiation of instruction include developing instructional tasks in terms of key concepts and topics, important processes and skills, and diverse ways of displaying learning, creating a learning environment where learners make it to advocate differentiation of instruction, and examining the requirements of a classroom by using the curriculum guideline to determine skills, products, and content of the study and talk about the necessary curriculum standards</w:t>
      </w:r>
      <w:r w:rsidR="00A14F8B" w:rsidRPr="00A14F8B">
        <w:rPr>
          <w:rFonts w:ascii="Times New Roman" w:hAnsi="Times New Roman" w:cs="Times New Roman"/>
          <w:color w:val="222222"/>
          <w:sz w:val="24"/>
          <w:szCs w:val="24"/>
          <w:shd w:val="clear" w:color="auto" w:fill="FFFFFF"/>
        </w:rPr>
        <w:t xml:space="preserve"> </w:t>
      </w:r>
      <w:r w:rsidR="004629B5">
        <w:rPr>
          <w:rFonts w:ascii="Times New Roman" w:hAnsi="Times New Roman" w:cs="Times New Roman"/>
          <w:color w:val="222222"/>
          <w:sz w:val="24"/>
          <w:szCs w:val="24"/>
          <w:shd w:val="clear" w:color="auto" w:fill="FFFFFF"/>
        </w:rPr>
        <w:t>(</w:t>
      </w:r>
      <w:r w:rsidR="00A14F8B" w:rsidRPr="0014716F">
        <w:rPr>
          <w:rFonts w:ascii="Times New Roman" w:hAnsi="Times New Roman" w:cs="Times New Roman"/>
          <w:color w:val="222222"/>
          <w:sz w:val="24"/>
          <w:szCs w:val="24"/>
          <w:shd w:val="clear" w:color="auto" w:fill="FFFFFF"/>
        </w:rPr>
        <w:t>Tomlinson</w:t>
      </w:r>
      <w:r w:rsidR="00A14F8B">
        <w:rPr>
          <w:rFonts w:ascii="Times New Roman" w:hAnsi="Times New Roman" w:cs="Times New Roman"/>
          <w:color w:val="222222"/>
          <w:sz w:val="24"/>
          <w:szCs w:val="24"/>
          <w:shd w:val="clear" w:color="auto" w:fill="FFFFFF"/>
        </w:rPr>
        <w:t>,</w:t>
      </w:r>
      <w:r w:rsidR="004629B5">
        <w:rPr>
          <w:rFonts w:ascii="Times New Roman" w:hAnsi="Times New Roman" w:cs="Times New Roman"/>
          <w:color w:val="222222"/>
          <w:sz w:val="24"/>
          <w:szCs w:val="24"/>
          <w:shd w:val="clear" w:color="auto" w:fill="FFFFFF"/>
        </w:rPr>
        <w:t>2000)</w:t>
      </w:r>
      <w:r w:rsidR="00A14F8B">
        <w:rPr>
          <w:rFonts w:ascii="Times New Roman" w:hAnsi="Times New Roman" w:cs="Times New Roman"/>
          <w:color w:val="222222"/>
          <w:sz w:val="24"/>
          <w:szCs w:val="24"/>
          <w:shd w:val="clear" w:color="auto" w:fill="FFFFFF"/>
        </w:rPr>
        <w:t xml:space="preserve"> </w:t>
      </w:r>
      <w:r w:rsidRPr="0014716F">
        <w:rPr>
          <w:rFonts w:ascii="Times New Roman" w:hAnsi="Times New Roman" w:cs="Times New Roman"/>
          <w:sz w:val="24"/>
          <w:szCs w:val="24"/>
        </w:rPr>
        <w:t>. Differentiation of instruction is, therefore, an essential aspect of curriculum evaluation.</w:t>
      </w:r>
    </w:p>
    <w:p w:rsidR="00C20969" w:rsidRPr="0014716F" w:rsidRDefault="00C20969" w:rsidP="001D65D4">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Culturally responsive teaching</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 xml:space="preserve">Culture is essential to learning and plays a role in communicating and acquiring information and shaping the thinking mechanisms of individuals and groups.  Culturally responsive teaching is a teaching method that acknowledges the importance of incorporating cultural references for students in different aspects of learning. The primary purpose of culturally responsive teaching is to give all students equal opportunities for learning regardless of their race, gender, first language, or ethnicity. The characteristics of culturally responsive teaching </w:t>
      </w:r>
      <w:r w:rsidRPr="0014716F">
        <w:rPr>
          <w:rFonts w:ascii="Times New Roman" w:hAnsi="Times New Roman" w:cs="Times New Roman"/>
          <w:sz w:val="24"/>
          <w:szCs w:val="24"/>
        </w:rPr>
        <w:lastRenderedPageBreak/>
        <w:t>include a positive attitude toward parents and families, communication of high expectance, learning within the cultural context, student-centered instruction, culturally mediated instruction, restricting the curriculum, and having a teacher as the facilitator.</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Examples of culturally responsive teaching include the teacher learning about his/her students, bringing in guest speakers, calling on every student, using media that depicts a wide range of cultures, and encouraging students to give ideas for projects. Culturally responsive teaching involves teachers who are warm, patient, supportive, understanding, flexible, enthusiastic, and teachers who stay on task</w:t>
      </w:r>
      <w:r w:rsidR="003850C9" w:rsidRPr="003850C9">
        <w:rPr>
          <w:rFonts w:ascii="Times New Roman" w:hAnsi="Times New Roman" w:cs="Times New Roman"/>
          <w:color w:val="222222"/>
          <w:sz w:val="24"/>
          <w:szCs w:val="24"/>
          <w:shd w:val="clear" w:color="auto" w:fill="FFFFFF"/>
        </w:rPr>
        <w:t xml:space="preserve"> </w:t>
      </w:r>
      <w:r w:rsidR="003850C9">
        <w:rPr>
          <w:rFonts w:ascii="Times New Roman" w:hAnsi="Times New Roman" w:cs="Times New Roman"/>
          <w:color w:val="222222"/>
          <w:sz w:val="24"/>
          <w:szCs w:val="24"/>
          <w:shd w:val="clear" w:color="auto" w:fill="FFFFFF"/>
        </w:rPr>
        <w:t>(</w:t>
      </w:r>
      <w:r w:rsidR="003850C9" w:rsidRPr="0014716F">
        <w:rPr>
          <w:rFonts w:ascii="Times New Roman" w:hAnsi="Times New Roman" w:cs="Times New Roman"/>
          <w:color w:val="222222"/>
          <w:sz w:val="24"/>
          <w:szCs w:val="24"/>
          <w:shd w:val="clear" w:color="auto" w:fill="FFFFFF"/>
        </w:rPr>
        <w:t>Gay</w:t>
      </w:r>
      <w:r w:rsidR="003850C9">
        <w:rPr>
          <w:rFonts w:ascii="Times New Roman" w:hAnsi="Times New Roman" w:cs="Times New Roman"/>
          <w:color w:val="222222"/>
          <w:sz w:val="24"/>
          <w:szCs w:val="24"/>
          <w:shd w:val="clear" w:color="auto" w:fill="FFFFFF"/>
        </w:rPr>
        <w:t>, 2018)</w:t>
      </w:r>
      <w:r w:rsidRPr="0014716F">
        <w:rPr>
          <w:rFonts w:ascii="Times New Roman" w:hAnsi="Times New Roman" w:cs="Times New Roman"/>
          <w:sz w:val="24"/>
          <w:szCs w:val="24"/>
        </w:rPr>
        <w:t>. Teachers must achieve a culturally responsive culture for it is provided in most of the national curriculum.</w:t>
      </w:r>
    </w:p>
    <w:p w:rsidR="00C20969" w:rsidRPr="0014716F" w:rsidRDefault="00C20969" w:rsidP="006A0628">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Feedback</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Feedback is the information a teacher or a student about the performance of students based on the learning goals or outcomes and aims at improving the learning of students.  The feedback can be of four types: positive, negative, negative feed-forward, and positive feed-forward. Feedback involves active listening, proper analyzing, and thinking of the best solutions for performing better.  It gives a positive criticism which allows one to see what they can change to improve their results.</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The information provided in feedback is used to make well-informed decisions on improving or enhancing learning or a particular curriculum. Effective feedback is usually specific, goal-oriented, and timely focuses on the future, and is concerned about the process but not the individual.  Therefore, feedback is an essential component of effective learning and curriculum.</w:t>
      </w:r>
    </w:p>
    <w:p w:rsidR="00C20969" w:rsidRPr="0014716F" w:rsidRDefault="00C20969" w:rsidP="0072060F">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Application of curriculum evaluation</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lastRenderedPageBreak/>
        <w:t>Teachers usually have first-hand information on instructional processes and are therefore the most qualified to assess the effectiveness of a curriculum by ensuring the use of the best strategies for learning for the success of students. A teacher can be used as a judge in curriculum evaluation. For example, through the teachers’ assessments on students, they may be able to determine the effectiveness of a curriculum.  Teachers should be consulted during curriculum evaluation because are accountable for interpreting the objectives of a curriculum into the particular lessons. Teachers are legally and ethically bound to the routine assessment of students and reporting their progress.  A curriculum helps teachers to conduct these assessments by giving them realistic goals and techniques to help students at all ability degrees.</w:t>
      </w:r>
    </w:p>
    <w:p w:rsidR="00C20969" w:rsidRPr="0014716F" w:rsidRDefault="00C20969" w:rsidP="006878A0">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t>Personal reflection</w:t>
      </w:r>
    </w:p>
    <w:p w:rsidR="00C20969"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I would develop a curriculum that helps students to condition their knowledge. For example, I will provide for students to engage more in laboratory experiences to help them develop a conditionalized understanding that enables problem-solving.  I think my change will be effective because unlike the textbooks which only tell students how to do things, my new adjustment will help the students in understanding the conditions under which doing it will be helpful. Gaining more experience in the laboratory will help students in applying their acquired skills and knowledge in real-world problems or new and exceptional situations.</w:t>
      </w:r>
    </w:p>
    <w:p w:rsidR="00361547" w:rsidRPr="0014716F" w:rsidRDefault="00C20969" w:rsidP="0014716F">
      <w:pPr>
        <w:spacing w:line="480" w:lineRule="auto"/>
        <w:rPr>
          <w:rFonts w:ascii="Times New Roman" w:hAnsi="Times New Roman" w:cs="Times New Roman"/>
          <w:sz w:val="24"/>
          <w:szCs w:val="24"/>
        </w:rPr>
      </w:pPr>
      <w:r w:rsidRPr="0014716F">
        <w:rPr>
          <w:rFonts w:ascii="Times New Roman" w:hAnsi="Times New Roman" w:cs="Times New Roman"/>
          <w:sz w:val="24"/>
          <w:szCs w:val="24"/>
        </w:rPr>
        <w:t xml:space="preserve">To meet the spiritual needs of students, I will establish a curriculum that supports spiritual devotions at least once a week whereby students should attend religious services regarding their religion. The curriculum will take care of every religion and each will be allowed to conduct their services separately. Another way that my curriculum will meet the spiritual needs of the students is by developing religious subjects to be taught in the schools. The religious </w:t>
      </w:r>
      <w:r w:rsidRPr="0014716F">
        <w:rPr>
          <w:rFonts w:ascii="Times New Roman" w:hAnsi="Times New Roman" w:cs="Times New Roman"/>
          <w:sz w:val="24"/>
          <w:szCs w:val="24"/>
        </w:rPr>
        <w:lastRenderedPageBreak/>
        <w:t>subjects will include all the different religions and each will have their different subjects related to their religion.</w:t>
      </w: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A2461F" w:rsidRDefault="00A2461F" w:rsidP="0014716F">
      <w:pPr>
        <w:spacing w:line="480" w:lineRule="auto"/>
        <w:rPr>
          <w:rFonts w:ascii="Times New Roman" w:hAnsi="Times New Roman" w:cs="Times New Roman"/>
          <w:sz w:val="24"/>
          <w:szCs w:val="24"/>
        </w:rPr>
      </w:pPr>
    </w:p>
    <w:p w:rsidR="008004B3" w:rsidRPr="0014716F" w:rsidRDefault="008004B3" w:rsidP="00894ED8">
      <w:pPr>
        <w:spacing w:line="480" w:lineRule="auto"/>
        <w:jc w:val="center"/>
        <w:rPr>
          <w:rFonts w:ascii="Times New Roman" w:hAnsi="Times New Roman" w:cs="Times New Roman"/>
          <w:sz w:val="24"/>
          <w:szCs w:val="24"/>
        </w:rPr>
      </w:pPr>
      <w:r w:rsidRPr="0014716F">
        <w:rPr>
          <w:rFonts w:ascii="Times New Roman" w:hAnsi="Times New Roman" w:cs="Times New Roman"/>
          <w:sz w:val="24"/>
          <w:szCs w:val="24"/>
        </w:rPr>
        <w:lastRenderedPageBreak/>
        <w:t>References</w:t>
      </w:r>
    </w:p>
    <w:p w:rsidR="008004B3" w:rsidRPr="0014716F" w:rsidRDefault="00C9200F"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Lewy, A. (1977). Handbook of Curriculum Evaluation.</w:t>
      </w:r>
    </w:p>
    <w:p w:rsidR="00C9200F" w:rsidRPr="0014716F" w:rsidRDefault="009E1CCB"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Bharvad, A. J. (2010). Curriculum evaluation. </w:t>
      </w:r>
      <w:r w:rsidRPr="0014716F">
        <w:rPr>
          <w:rFonts w:ascii="Times New Roman" w:hAnsi="Times New Roman" w:cs="Times New Roman"/>
          <w:i/>
          <w:iCs/>
          <w:color w:val="222222"/>
          <w:sz w:val="24"/>
          <w:szCs w:val="24"/>
          <w:shd w:val="clear" w:color="auto" w:fill="FFFFFF"/>
        </w:rPr>
        <w:t>International Research Journal</w:t>
      </w:r>
      <w:r w:rsidRPr="0014716F">
        <w:rPr>
          <w:rFonts w:ascii="Times New Roman" w:hAnsi="Times New Roman" w:cs="Times New Roman"/>
          <w:color w:val="222222"/>
          <w:sz w:val="24"/>
          <w:szCs w:val="24"/>
          <w:shd w:val="clear" w:color="auto" w:fill="FFFFFF"/>
        </w:rPr>
        <w:t>, </w:t>
      </w:r>
      <w:r w:rsidRPr="0014716F">
        <w:rPr>
          <w:rFonts w:ascii="Times New Roman" w:hAnsi="Times New Roman" w:cs="Times New Roman"/>
          <w:i/>
          <w:iCs/>
          <w:color w:val="222222"/>
          <w:sz w:val="24"/>
          <w:szCs w:val="24"/>
          <w:shd w:val="clear" w:color="auto" w:fill="FFFFFF"/>
        </w:rPr>
        <w:t>1</w:t>
      </w:r>
      <w:r w:rsidRPr="0014716F">
        <w:rPr>
          <w:rFonts w:ascii="Times New Roman" w:hAnsi="Times New Roman" w:cs="Times New Roman"/>
          <w:color w:val="222222"/>
          <w:sz w:val="24"/>
          <w:szCs w:val="24"/>
          <w:shd w:val="clear" w:color="auto" w:fill="FFFFFF"/>
        </w:rPr>
        <w:t>(12), 72-74.</w:t>
      </w:r>
    </w:p>
    <w:p w:rsidR="009E1CCB" w:rsidRPr="0014716F" w:rsidRDefault="005B5280"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Goodwin, A., Chittle, L., Dixon, J. C., &amp; Andrews, D. M. (2018). Taking stock and effecting change: curriculum evaluation through a review of course syllabi. </w:t>
      </w:r>
      <w:r w:rsidRPr="0014716F">
        <w:rPr>
          <w:rFonts w:ascii="Times New Roman" w:hAnsi="Times New Roman" w:cs="Times New Roman"/>
          <w:i/>
          <w:iCs/>
          <w:color w:val="222222"/>
          <w:sz w:val="24"/>
          <w:szCs w:val="24"/>
          <w:shd w:val="clear" w:color="auto" w:fill="FFFFFF"/>
        </w:rPr>
        <w:t>Assessment &amp; Evaluation in Higher Education</w:t>
      </w:r>
      <w:r w:rsidRPr="0014716F">
        <w:rPr>
          <w:rFonts w:ascii="Times New Roman" w:hAnsi="Times New Roman" w:cs="Times New Roman"/>
          <w:color w:val="222222"/>
          <w:sz w:val="24"/>
          <w:szCs w:val="24"/>
          <w:shd w:val="clear" w:color="auto" w:fill="FFFFFF"/>
        </w:rPr>
        <w:t>, </w:t>
      </w:r>
      <w:r w:rsidRPr="0014716F">
        <w:rPr>
          <w:rFonts w:ascii="Times New Roman" w:hAnsi="Times New Roman" w:cs="Times New Roman"/>
          <w:i/>
          <w:iCs/>
          <w:color w:val="222222"/>
          <w:sz w:val="24"/>
          <w:szCs w:val="24"/>
          <w:shd w:val="clear" w:color="auto" w:fill="FFFFFF"/>
        </w:rPr>
        <w:t>43</w:t>
      </w:r>
      <w:r w:rsidRPr="0014716F">
        <w:rPr>
          <w:rFonts w:ascii="Times New Roman" w:hAnsi="Times New Roman" w:cs="Times New Roman"/>
          <w:color w:val="222222"/>
          <w:sz w:val="24"/>
          <w:szCs w:val="24"/>
          <w:shd w:val="clear" w:color="auto" w:fill="FFFFFF"/>
        </w:rPr>
        <w:t>(6), 855-866.</w:t>
      </w:r>
    </w:p>
    <w:p w:rsidR="005B5280" w:rsidRPr="0014716F" w:rsidRDefault="00371E0A"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Reid, J., &amp; Kroll, B. (1995). Designing and assessing effective classroom writing assignments for NES and ESL students. </w:t>
      </w:r>
      <w:r w:rsidRPr="0014716F">
        <w:rPr>
          <w:rFonts w:ascii="Times New Roman" w:hAnsi="Times New Roman" w:cs="Times New Roman"/>
          <w:i/>
          <w:iCs/>
          <w:color w:val="222222"/>
          <w:sz w:val="24"/>
          <w:szCs w:val="24"/>
          <w:shd w:val="clear" w:color="auto" w:fill="FFFFFF"/>
        </w:rPr>
        <w:t>Journal of second language writing</w:t>
      </w:r>
      <w:r w:rsidRPr="0014716F">
        <w:rPr>
          <w:rFonts w:ascii="Times New Roman" w:hAnsi="Times New Roman" w:cs="Times New Roman"/>
          <w:color w:val="222222"/>
          <w:sz w:val="24"/>
          <w:szCs w:val="24"/>
          <w:shd w:val="clear" w:color="auto" w:fill="FFFFFF"/>
        </w:rPr>
        <w:t>, </w:t>
      </w:r>
      <w:r w:rsidRPr="0014716F">
        <w:rPr>
          <w:rFonts w:ascii="Times New Roman" w:hAnsi="Times New Roman" w:cs="Times New Roman"/>
          <w:i/>
          <w:iCs/>
          <w:color w:val="222222"/>
          <w:sz w:val="24"/>
          <w:szCs w:val="24"/>
          <w:shd w:val="clear" w:color="auto" w:fill="FFFFFF"/>
        </w:rPr>
        <w:t>4</w:t>
      </w:r>
      <w:r w:rsidRPr="0014716F">
        <w:rPr>
          <w:rFonts w:ascii="Times New Roman" w:hAnsi="Times New Roman" w:cs="Times New Roman"/>
          <w:color w:val="222222"/>
          <w:sz w:val="24"/>
          <w:szCs w:val="24"/>
          <w:shd w:val="clear" w:color="auto" w:fill="FFFFFF"/>
        </w:rPr>
        <w:t>(1), 17-41.</w:t>
      </w:r>
    </w:p>
    <w:p w:rsidR="00371E0A" w:rsidRPr="0014716F" w:rsidRDefault="00212A4C"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Tomlinson, C. A. (2000). Differentiation of Instruction in the Elementary Grades. ERIC Digest.</w:t>
      </w:r>
    </w:p>
    <w:p w:rsidR="00212A4C" w:rsidRPr="0014716F" w:rsidRDefault="00263CFD"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Gay, G. (2018). </w:t>
      </w:r>
      <w:r w:rsidRPr="0014716F">
        <w:rPr>
          <w:rFonts w:ascii="Times New Roman" w:hAnsi="Times New Roman" w:cs="Times New Roman"/>
          <w:i/>
          <w:iCs/>
          <w:color w:val="222222"/>
          <w:sz w:val="24"/>
          <w:szCs w:val="24"/>
          <w:shd w:val="clear" w:color="auto" w:fill="FFFFFF"/>
        </w:rPr>
        <w:t>Culturally responsive teaching: Theory, research, and practice</w:t>
      </w:r>
      <w:r w:rsidRPr="0014716F">
        <w:rPr>
          <w:rFonts w:ascii="Times New Roman" w:hAnsi="Times New Roman" w:cs="Times New Roman"/>
          <w:color w:val="222222"/>
          <w:sz w:val="24"/>
          <w:szCs w:val="24"/>
          <w:shd w:val="clear" w:color="auto" w:fill="FFFFFF"/>
        </w:rPr>
        <w:t>. teachers college press.</w:t>
      </w:r>
    </w:p>
    <w:p w:rsidR="00263CFD" w:rsidRDefault="0078582D" w:rsidP="0014716F">
      <w:pPr>
        <w:spacing w:line="480" w:lineRule="auto"/>
        <w:ind w:left="720" w:hanging="720"/>
        <w:rPr>
          <w:rFonts w:ascii="Times New Roman" w:hAnsi="Times New Roman" w:cs="Times New Roman"/>
          <w:color w:val="222222"/>
          <w:sz w:val="24"/>
          <w:szCs w:val="24"/>
          <w:shd w:val="clear" w:color="auto" w:fill="FFFFFF"/>
        </w:rPr>
      </w:pPr>
      <w:r w:rsidRPr="0014716F">
        <w:rPr>
          <w:rFonts w:ascii="Times New Roman" w:hAnsi="Times New Roman" w:cs="Times New Roman"/>
          <w:color w:val="222222"/>
          <w:sz w:val="24"/>
          <w:szCs w:val="24"/>
          <w:shd w:val="clear" w:color="auto" w:fill="FFFFFF"/>
        </w:rPr>
        <w:t>Moskal, B. M., &amp; Leydens, J. A. (2000). Scoring rubric development: Validity and reliability. </w:t>
      </w:r>
      <w:r w:rsidRPr="0014716F">
        <w:rPr>
          <w:rFonts w:ascii="Times New Roman" w:hAnsi="Times New Roman" w:cs="Times New Roman"/>
          <w:i/>
          <w:iCs/>
          <w:color w:val="222222"/>
          <w:sz w:val="24"/>
          <w:szCs w:val="24"/>
          <w:shd w:val="clear" w:color="auto" w:fill="FFFFFF"/>
        </w:rPr>
        <w:t>Practical assessment, research, and evaluation</w:t>
      </w:r>
      <w:r w:rsidRPr="0014716F">
        <w:rPr>
          <w:rFonts w:ascii="Times New Roman" w:hAnsi="Times New Roman" w:cs="Times New Roman"/>
          <w:color w:val="222222"/>
          <w:sz w:val="24"/>
          <w:szCs w:val="24"/>
          <w:shd w:val="clear" w:color="auto" w:fill="FFFFFF"/>
        </w:rPr>
        <w:t>, </w:t>
      </w:r>
      <w:r w:rsidRPr="0014716F">
        <w:rPr>
          <w:rFonts w:ascii="Times New Roman" w:hAnsi="Times New Roman" w:cs="Times New Roman"/>
          <w:i/>
          <w:iCs/>
          <w:color w:val="222222"/>
          <w:sz w:val="24"/>
          <w:szCs w:val="24"/>
          <w:shd w:val="clear" w:color="auto" w:fill="FFFFFF"/>
        </w:rPr>
        <w:t>7</w:t>
      </w:r>
      <w:r w:rsidRPr="0014716F">
        <w:rPr>
          <w:rFonts w:ascii="Times New Roman" w:hAnsi="Times New Roman" w:cs="Times New Roman"/>
          <w:color w:val="222222"/>
          <w:sz w:val="24"/>
          <w:szCs w:val="24"/>
          <w:shd w:val="clear" w:color="auto" w:fill="FFFFFF"/>
        </w:rPr>
        <w:t>(1), 10.</w:t>
      </w:r>
    </w:p>
    <w:p w:rsidR="005E3619" w:rsidRPr="0014716F" w:rsidRDefault="005E3619" w:rsidP="0014716F">
      <w:pPr>
        <w:spacing w:line="480" w:lineRule="auto"/>
        <w:ind w:left="720" w:hanging="720"/>
        <w:rPr>
          <w:rFonts w:ascii="Times New Roman" w:hAnsi="Times New Roman" w:cs="Times New Roman"/>
          <w:sz w:val="24"/>
          <w:szCs w:val="24"/>
        </w:rPr>
      </w:pPr>
    </w:p>
    <w:sectPr w:rsidR="005E3619" w:rsidRPr="0014716F" w:rsidSect="0014716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54" w:rsidRDefault="00612454" w:rsidP="0014716F">
      <w:pPr>
        <w:spacing w:after="0" w:line="240" w:lineRule="auto"/>
      </w:pPr>
      <w:r>
        <w:separator/>
      </w:r>
    </w:p>
  </w:endnote>
  <w:endnote w:type="continuationSeparator" w:id="1">
    <w:p w:rsidR="00612454" w:rsidRDefault="00612454" w:rsidP="00147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54" w:rsidRDefault="00612454" w:rsidP="0014716F">
      <w:pPr>
        <w:spacing w:after="0" w:line="240" w:lineRule="auto"/>
      </w:pPr>
      <w:r>
        <w:separator/>
      </w:r>
    </w:p>
  </w:footnote>
  <w:footnote w:type="continuationSeparator" w:id="1">
    <w:p w:rsidR="00612454" w:rsidRDefault="00612454" w:rsidP="00147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98548"/>
      <w:docPartObj>
        <w:docPartGallery w:val="Page Numbers (Top of Page)"/>
        <w:docPartUnique/>
      </w:docPartObj>
    </w:sdtPr>
    <w:sdtContent>
      <w:p w:rsidR="0014716F" w:rsidRDefault="00015E12" w:rsidP="0014716F">
        <w:pPr>
          <w:pStyle w:val="Header"/>
          <w:ind w:firstLine="0"/>
        </w:pPr>
        <w:r w:rsidRPr="00015E12">
          <w:rPr>
            <w:rFonts w:ascii="Times New Roman" w:hAnsi="Times New Roman" w:cs="Times New Roman"/>
            <w:sz w:val="24"/>
            <w:szCs w:val="24"/>
          </w:rPr>
          <w:t>Curriculum Evaluation</w:t>
        </w:r>
        <w:r w:rsidR="0014716F" w:rsidRPr="00015E12">
          <w:rPr>
            <w:rFonts w:ascii="Times New Roman" w:hAnsi="Times New Roman" w:cs="Times New Roman"/>
            <w:sz w:val="24"/>
            <w:szCs w:val="24"/>
          </w:rPr>
          <w:t xml:space="preserve">                                                                                                                   </w:t>
        </w:r>
        <w:r w:rsidR="0014716F" w:rsidRPr="0014716F">
          <w:rPr>
            <w:rFonts w:ascii="Times New Roman" w:hAnsi="Times New Roman" w:cs="Times New Roman"/>
            <w:sz w:val="24"/>
            <w:szCs w:val="24"/>
          </w:rPr>
          <w:fldChar w:fldCharType="begin"/>
        </w:r>
        <w:r w:rsidR="0014716F" w:rsidRPr="0014716F">
          <w:rPr>
            <w:rFonts w:ascii="Times New Roman" w:hAnsi="Times New Roman" w:cs="Times New Roman"/>
            <w:sz w:val="24"/>
            <w:szCs w:val="24"/>
          </w:rPr>
          <w:instrText xml:space="preserve"> PAGE   \* MERGEFORMAT </w:instrText>
        </w:r>
        <w:r w:rsidR="0014716F" w:rsidRPr="0014716F">
          <w:rPr>
            <w:rFonts w:ascii="Times New Roman" w:hAnsi="Times New Roman" w:cs="Times New Roman"/>
            <w:sz w:val="24"/>
            <w:szCs w:val="24"/>
          </w:rPr>
          <w:fldChar w:fldCharType="separate"/>
        </w:r>
        <w:r w:rsidR="007C4F23">
          <w:rPr>
            <w:rFonts w:ascii="Times New Roman" w:hAnsi="Times New Roman" w:cs="Times New Roman"/>
            <w:noProof/>
            <w:sz w:val="24"/>
            <w:szCs w:val="24"/>
          </w:rPr>
          <w:t>2</w:t>
        </w:r>
        <w:r w:rsidR="0014716F" w:rsidRPr="0014716F">
          <w:rPr>
            <w:rFonts w:ascii="Times New Roman" w:hAnsi="Times New Roman" w:cs="Times New Roman"/>
            <w:sz w:val="24"/>
            <w:szCs w:val="24"/>
          </w:rPr>
          <w:fldChar w:fldCharType="end"/>
        </w:r>
      </w:p>
    </w:sdtContent>
  </w:sdt>
  <w:p w:rsidR="0014716F" w:rsidRDefault="001471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98557"/>
      <w:docPartObj>
        <w:docPartGallery w:val="Page Numbers (Top of Page)"/>
        <w:docPartUnique/>
      </w:docPartObj>
    </w:sdtPr>
    <w:sdtContent>
      <w:p w:rsidR="00015E12" w:rsidRDefault="00015E12" w:rsidP="00015E12">
        <w:pPr>
          <w:pStyle w:val="Header"/>
          <w:ind w:firstLine="0"/>
        </w:pPr>
        <w:r w:rsidRPr="00015E12">
          <w:rPr>
            <w:rFonts w:ascii="Times New Roman" w:hAnsi="Times New Roman" w:cs="Times New Roman"/>
            <w:sz w:val="24"/>
            <w:szCs w:val="24"/>
          </w:rPr>
          <w:t xml:space="preserve">Running Head: </w:t>
        </w:r>
        <w:r w:rsidRPr="00015E12">
          <w:rPr>
            <w:rFonts w:ascii="Times New Roman" w:hAnsi="Times New Roman" w:cs="Times New Roman"/>
            <w:b/>
            <w:sz w:val="24"/>
            <w:szCs w:val="24"/>
          </w:rPr>
          <w:t>CURRICULUM EVALUATION</w:t>
        </w:r>
        <w:r>
          <w:rPr>
            <w:rFonts w:ascii="Times New Roman" w:hAnsi="Times New Roman" w:cs="Times New Roman"/>
            <w:b/>
            <w:sz w:val="24"/>
            <w:szCs w:val="24"/>
          </w:rPr>
          <w:t xml:space="preserve">                                                                        </w:t>
        </w:r>
        <w:r w:rsidRPr="00015E12">
          <w:rPr>
            <w:rFonts w:ascii="Times New Roman" w:hAnsi="Times New Roman" w:cs="Times New Roman"/>
            <w:b/>
            <w:sz w:val="24"/>
            <w:szCs w:val="24"/>
          </w:rPr>
          <w:fldChar w:fldCharType="begin"/>
        </w:r>
        <w:r w:rsidRPr="00015E12">
          <w:rPr>
            <w:rFonts w:ascii="Times New Roman" w:hAnsi="Times New Roman" w:cs="Times New Roman"/>
            <w:b/>
            <w:sz w:val="24"/>
            <w:szCs w:val="24"/>
          </w:rPr>
          <w:instrText xml:space="preserve"> PAGE   \* MERGEFORMAT </w:instrText>
        </w:r>
        <w:r w:rsidRPr="00015E12">
          <w:rPr>
            <w:rFonts w:ascii="Times New Roman" w:hAnsi="Times New Roman" w:cs="Times New Roman"/>
            <w:b/>
            <w:sz w:val="24"/>
            <w:szCs w:val="24"/>
          </w:rPr>
          <w:fldChar w:fldCharType="separate"/>
        </w:r>
        <w:r w:rsidR="00BB4E70">
          <w:rPr>
            <w:rFonts w:ascii="Times New Roman" w:hAnsi="Times New Roman" w:cs="Times New Roman"/>
            <w:b/>
            <w:noProof/>
            <w:sz w:val="24"/>
            <w:szCs w:val="24"/>
          </w:rPr>
          <w:t>1</w:t>
        </w:r>
        <w:r w:rsidRPr="00015E12">
          <w:rPr>
            <w:rFonts w:ascii="Times New Roman" w:hAnsi="Times New Roman" w:cs="Times New Roman"/>
            <w:b/>
            <w:sz w:val="24"/>
            <w:szCs w:val="24"/>
          </w:rPr>
          <w:fldChar w:fldCharType="end"/>
        </w:r>
      </w:p>
    </w:sdtContent>
  </w:sdt>
  <w:p w:rsidR="0014716F" w:rsidRPr="0014716F" w:rsidRDefault="0014716F" w:rsidP="0014716F">
    <w:pPr>
      <w:pStyle w:val="Header"/>
      <w:ind w:firstLine="0"/>
      <w:rPr>
        <w:rFonts w:ascii="Times New Roman" w:hAnsi="Times New Roman" w:cs="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13BE8"/>
    <w:rsid w:val="00001755"/>
    <w:rsid w:val="00001DAD"/>
    <w:rsid w:val="00001E2A"/>
    <w:rsid w:val="00006DCB"/>
    <w:rsid w:val="000125C3"/>
    <w:rsid w:val="00013E6E"/>
    <w:rsid w:val="00015E12"/>
    <w:rsid w:val="00024446"/>
    <w:rsid w:val="00033381"/>
    <w:rsid w:val="00033DEC"/>
    <w:rsid w:val="00035577"/>
    <w:rsid w:val="00040374"/>
    <w:rsid w:val="00047ED6"/>
    <w:rsid w:val="00062504"/>
    <w:rsid w:val="0007339C"/>
    <w:rsid w:val="00073642"/>
    <w:rsid w:val="000803EB"/>
    <w:rsid w:val="00081C05"/>
    <w:rsid w:val="00081F17"/>
    <w:rsid w:val="000A21A7"/>
    <w:rsid w:val="000A3833"/>
    <w:rsid w:val="000B1869"/>
    <w:rsid w:val="000B6D4F"/>
    <w:rsid w:val="000C29B6"/>
    <w:rsid w:val="000C67A1"/>
    <w:rsid w:val="000C6CDD"/>
    <w:rsid w:val="000E0E09"/>
    <w:rsid w:val="000E4BB5"/>
    <w:rsid w:val="000E5298"/>
    <w:rsid w:val="000F3451"/>
    <w:rsid w:val="000F5766"/>
    <w:rsid w:val="00116DDC"/>
    <w:rsid w:val="00122A2C"/>
    <w:rsid w:val="00123DAA"/>
    <w:rsid w:val="001270C3"/>
    <w:rsid w:val="00127713"/>
    <w:rsid w:val="00130C7D"/>
    <w:rsid w:val="00140505"/>
    <w:rsid w:val="001406C6"/>
    <w:rsid w:val="00140F29"/>
    <w:rsid w:val="00141079"/>
    <w:rsid w:val="0014716F"/>
    <w:rsid w:val="001477EC"/>
    <w:rsid w:val="00151660"/>
    <w:rsid w:val="00156803"/>
    <w:rsid w:val="001633C5"/>
    <w:rsid w:val="001655D9"/>
    <w:rsid w:val="00170F80"/>
    <w:rsid w:val="0018373E"/>
    <w:rsid w:val="0018541D"/>
    <w:rsid w:val="001A32A4"/>
    <w:rsid w:val="001A7487"/>
    <w:rsid w:val="001B0BF6"/>
    <w:rsid w:val="001B742B"/>
    <w:rsid w:val="001C5158"/>
    <w:rsid w:val="001D1F91"/>
    <w:rsid w:val="001D65D4"/>
    <w:rsid w:val="001E012D"/>
    <w:rsid w:val="001E308E"/>
    <w:rsid w:val="001E53BA"/>
    <w:rsid w:val="0020152F"/>
    <w:rsid w:val="002048AD"/>
    <w:rsid w:val="00212A4C"/>
    <w:rsid w:val="00222B2D"/>
    <w:rsid w:val="0022451E"/>
    <w:rsid w:val="0022499E"/>
    <w:rsid w:val="00231815"/>
    <w:rsid w:val="00236DAF"/>
    <w:rsid w:val="00244CFC"/>
    <w:rsid w:val="00250D48"/>
    <w:rsid w:val="00255D59"/>
    <w:rsid w:val="0025631C"/>
    <w:rsid w:val="00263CFD"/>
    <w:rsid w:val="00263EFE"/>
    <w:rsid w:val="00273847"/>
    <w:rsid w:val="00276BA1"/>
    <w:rsid w:val="00281A72"/>
    <w:rsid w:val="002951DC"/>
    <w:rsid w:val="00297396"/>
    <w:rsid w:val="002A00A7"/>
    <w:rsid w:val="002A125A"/>
    <w:rsid w:val="002A2780"/>
    <w:rsid w:val="002A43AD"/>
    <w:rsid w:val="002A5CCE"/>
    <w:rsid w:val="002A77A3"/>
    <w:rsid w:val="002B4766"/>
    <w:rsid w:val="002B7AA2"/>
    <w:rsid w:val="002C07DF"/>
    <w:rsid w:val="002D6940"/>
    <w:rsid w:val="002E35E6"/>
    <w:rsid w:val="002E7954"/>
    <w:rsid w:val="002F0893"/>
    <w:rsid w:val="002F691B"/>
    <w:rsid w:val="0030620E"/>
    <w:rsid w:val="00330AD1"/>
    <w:rsid w:val="00335B03"/>
    <w:rsid w:val="00342E34"/>
    <w:rsid w:val="003446FD"/>
    <w:rsid w:val="0034682F"/>
    <w:rsid w:val="00350E7B"/>
    <w:rsid w:val="00361547"/>
    <w:rsid w:val="00362055"/>
    <w:rsid w:val="00363EC6"/>
    <w:rsid w:val="00370BDD"/>
    <w:rsid w:val="00371E0A"/>
    <w:rsid w:val="00372088"/>
    <w:rsid w:val="00373FD0"/>
    <w:rsid w:val="00383E50"/>
    <w:rsid w:val="003850C9"/>
    <w:rsid w:val="003970A5"/>
    <w:rsid w:val="003C1E24"/>
    <w:rsid w:val="003C2EC4"/>
    <w:rsid w:val="003C377F"/>
    <w:rsid w:val="003D2300"/>
    <w:rsid w:val="003D2FB5"/>
    <w:rsid w:val="003D4DB1"/>
    <w:rsid w:val="003E128D"/>
    <w:rsid w:val="003F3AC1"/>
    <w:rsid w:val="003F544F"/>
    <w:rsid w:val="004047B3"/>
    <w:rsid w:val="004057EC"/>
    <w:rsid w:val="00406F89"/>
    <w:rsid w:val="00410B2D"/>
    <w:rsid w:val="004121A0"/>
    <w:rsid w:val="004129D5"/>
    <w:rsid w:val="0041504C"/>
    <w:rsid w:val="00417FD4"/>
    <w:rsid w:val="00421ECC"/>
    <w:rsid w:val="00422482"/>
    <w:rsid w:val="0042727C"/>
    <w:rsid w:val="00427C70"/>
    <w:rsid w:val="004330CE"/>
    <w:rsid w:val="004367A3"/>
    <w:rsid w:val="00441C5F"/>
    <w:rsid w:val="00442F03"/>
    <w:rsid w:val="004445D6"/>
    <w:rsid w:val="004629B5"/>
    <w:rsid w:val="004641EE"/>
    <w:rsid w:val="004650C9"/>
    <w:rsid w:val="004658CB"/>
    <w:rsid w:val="00465AE3"/>
    <w:rsid w:val="00476BA2"/>
    <w:rsid w:val="00476E13"/>
    <w:rsid w:val="00481895"/>
    <w:rsid w:val="0049352B"/>
    <w:rsid w:val="004B3DC6"/>
    <w:rsid w:val="004B55A4"/>
    <w:rsid w:val="004C48C7"/>
    <w:rsid w:val="004C7221"/>
    <w:rsid w:val="004C7CE0"/>
    <w:rsid w:val="004D63E3"/>
    <w:rsid w:val="004D76CC"/>
    <w:rsid w:val="004E1EDE"/>
    <w:rsid w:val="004E351A"/>
    <w:rsid w:val="004E468A"/>
    <w:rsid w:val="004F782B"/>
    <w:rsid w:val="005000B2"/>
    <w:rsid w:val="0050542C"/>
    <w:rsid w:val="00514776"/>
    <w:rsid w:val="0053554C"/>
    <w:rsid w:val="00535B05"/>
    <w:rsid w:val="00545253"/>
    <w:rsid w:val="00551F22"/>
    <w:rsid w:val="00556BE1"/>
    <w:rsid w:val="0055772A"/>
    <w:rsid w:val="0056395E"/>
    <w:rsid w:val="00566A68"/>
    <w:rsid w:val="00572461"/>
    <w:rsid w:val="005736AC"/>
    <w:rsid w:val="0057737F"/>
    <w:rsid w:val="00584A20"/>
    <w:rsid w:val="0059160D"/>
    <w:rsid w:val="005A06D4"/>
    <w:rsid w:val="005A26BF"/>
    <w:rsid w:val="005A32A5"/>
    <w:rsid w:val="005A3EE9"/>
    <w:rsid w:val="005A59BE"/>
    <w:rsid w:val="005B121E"/>
    <w:rsid w:val="005B138D"/>
    <w:rsid w:val="005B5280"/>
    <w:rsid w:val="005B5E60"/>
    <w:rsid w:val="005C0604"/>
    <w:rsid w:val="005C3BB2"/>
    <w:rsid w:val="005C6670"/>
    <w:rsid w:val="005E3619"/>
    <w:rsid w:val="005F0E8F"/>
    <w:rsid w:val="005F123C"/>
    <w:rsid w:val="005F610E"/>
    <w:rsid w:val="005F6293"/>
    <w:rsid w:val="00603BF5"/>
    <w:rsid w:val="00604A52"/>
    <w:rsid w:val="00605D1E"/>
    <w:rsid w:val="00611448"/>
    <w:rsid w:val="00611542"/>
    <w:rsid w:val="00612454"/>
    <w:rsid w:val="006157A6"/>
    <w:rsid w:val="00616E6E"/>
    <w:rsid w:val="006209F1"/>
    <w:rsid w:val="00636123"/>
    <w:rsid w:val="0064034B"/>
    <w:rsid w:val="00640F6A"/>
    <w:rsid w:val="00644108"/>
    <w:rsid w:val="00645912"/>
    <w:rsid w:val="00645EB4"/>
    <w:rsid w:val="0065009E"/>
    <w:rsid w:val="00652FB9"/>
    <w:rsid w:val="00656F70"/>
    <w:rsid w:val="00670AF5"/>
    <w:rsid w:val="006758E9"/>
    <w:rsid w:val="00675CC0"/>
    <w:rsid w:val="006878A0"/>
    <w:rsid w:val="006972AC"/>
    <w:rsid w:val="006A0628"/>
    <w:rsid w:val="006A3B4E"/>
    <w:rsid w:val="006B2C77"/>
    <w:rsid w:val="006C1862"/>
    <w:rsid w:val="006D0376"/>
    <w:rsid w:val="006D065B"/>
    <w:rsid w:val="006D146D"/>
    <w:rsid w:val="006D6913"/>
    <w:rsid w:val="006E33C8"/>
    <w:rsid w:val="006E38CD"/>
    <w:rsid w:val="006F3049"/>
    <w:rsid w:val="006F4761"/>
    <w:rsid w:val="007016CE"/>
    <w:rsid w:val="007017A6"/>
    <w:rsid w:val="00702947"/>
    <w:rsid w:val="00713BE8"/>
    <w:rsid w:val="0072060F"/>
    <w:rsid w:val="007258BA"/>
    <w:rsid w:val="00741E46"/>
    <w:rsid w:val="0074429E"/>
    <w:rsid w:val="00751E2C"/>
    <w:rsid w:val="007560F1"/>
    <w:rsid w:val="00765D84"/>
    <w:rsid w:val="0078582D"/>
    <w:rsid w:val="00793465"/>
    <w:rsid w:val="007A30A9"/>
    <w:rsid w:val="007A40D7"/>
    <w:rsid w:val="007C2C4D"/>
    <w:rsid w:val="007C2D5B"/>
    <w:rsid w:val="007C4F23"/>
    <w:rsid w:val="007D7811"/>
    <w:rsid w:val="007E42C1"/>
    <w:rsid w:val="007F6A41"/>
    <w:rsid w:val="008004B3"/>
    <w:rsid w:val="008145A0"/>
    <w:rsid w:val="00823189"/>
    <w:rsid w:val="00824074"/>
    <w:rsid w:val="0082663F"/>
    <w:rsid w:val="00832602"/>
    <w:rsid w:val="00835029"/>
    <w:rsid w:val="00836EE7"/>
    <w:rsid w:val="00845F35"/>
    <w:rsid w:val="00845F87"/>
    <w:rsid w:val="00852156"/>
    <w:rsid w:val="00854340"/>
    <w:rsid w:val="00862F17"/>
    <w:rsid w:val="00864387"/>
    <w:rsid w:val="008644DC"/>
    <w:rsid w:val="00866F92"/>
    <w:rsid w:val="00894ED8"/>
    <w:rsid w:val="00895B45"/>
    <w:rsid w:val="008A7820"/>
    <w:rsid w:val="008B056C"/>
    <w:rsid w:val="008B487A"/>
    <w:rsid w:val="008C1C59"/>
    <w:rsid w:val="008C2EEA"/>
    <w:rsid w:val="008D0182"/>
    <w:rsid w:val="008D5FB4"/>
    <w:rsid w:val="008E05EF"/>
    <w:rsid w:val="008E16A9"/>
    <w:rsid w:val="008E4148"/>
    <w:rsid w:val="008F1121"/>
    <w:rsid w:val="008F1B84"/>
    <w:rsid w:val="008F3651"/>
    <w:rsid w:val="0091247A"/>
    <w:rsid w:val="00920743"/>
    <w:rsid w:val="00922F65"/>
    <w:rsid w:val="00923541"/>
    <w:rsid w:val="0093158D"/>
    <w:rsid w:val="00931D9B"/>
    <w:rsid w:val="009339DB"/>
    <w:rsid w:val="009366E0"/>
    <w:rsid w:val="00951794"/>
    <w:rsid w:val="00954D89"/>
    <w:rsid w:val="009707B1"/>
    <w:rsid w:val="00972B49"/>
    <w:rsid w:val="00973380"/>
    <w:rsid w:val="00973809"/>
    <w:rsid w:val="00982673"/>
    <w:rsid w:val="00984674"/>
    <w:rsid w:val="009861DE"/>
    <w:rsid w:val="009931B8"/>
    <w:rsid w:val="00993E53"/>
    <w:rsid w:val="00995EC9"/>
    <w:rsid w:val="00996688"/>
    <w:rsid w:val="00996CF6"/>
    <w:rsid w:val="009A5D10"/>
    <w:rsid w:val="009A73DD"/>
    <w:rsid w:val="009A7C5A"/>
    <w:rsid w:val="009B07B3"/>
    <w:rsid w:val="009B0D40"/>
    <w:rsid w:val="009B1142"/>
    <w:rsid w:val="009D2166"/>
    <w:rsid w:val="009D6758"/>
    <w:rsid w:val="009E1403"/>
    <w:rsid w:val="009E16D3"/>
    <w:rsid w:val="009E1CCB"/>
    <w:rsid w:val="009F11C8"/>
    <w:rsid w:val="00A016CD"/>
    <w:rsid w:val="00A14F8B"/>
    <w:rsid w:val="00A2461F"/>
    <w:rsid w:val="00A4079F"/>
    <w:rsid w:val="00A456A8"/>
    <w:rsid w:val="00A46DEA"/>
    <w:rsid w:val="00A659DC"/>
    <w:rsid w:val="00A66BEC"/>
    <w:rsid w:val="00A726BA"/>
    <w:rsid w:val="00AB75ED"/>
    <w:rsid w:val="00AB795B"/>
    <w:rsid w:val="00AC0B35"/>
    <w:rsid w:val="00AC57A4"/>
    <w:rsid w:val="00AD0909"/>
    <w:rsid w:val="00AD6AE2"/>
    <w:rsid w:val="00AE3E5A"/>
    <w:rsid w:val="00AF4F68"/>
    <w:rsid w:val="00B457ED"/>
    <w:rsid w:val="00B46B50"/>
    <w:rsid w:val="00B53ADB"/>
    <w:rsid w:val="00B544A9"/>
    <w:rsid w:val="00B565C7"/>
    <w:rsid w:val="00B669AC"/>
    <w:rsid w:val="00B7454F"/>
    <w:rsid w:val="00B867F1"/>
    <w:rsid w:val="00BA128F"/>
    <w:rsid w:val="00BA185F"/>
    <w:rsid w:val="00BA49E2"/>
    <w:rsid w:val="00BB4E70"/>
    <w:rsid w:val="00BB5397"/>
    <w:rsid w:val="00BC3470"/>
    <w:rsid w:val="00BE5285"/>
    <w:rsid w:val="00BF216D"/>
    <w:rsid w:val="00BF76B8"/>
    <w:rsid w:val="00BF7D45"/>
    <w:rsid w:val="00C012AE"/>
    <w:rsid w:val="00C03CDB"/>
    <w:rsid w:val="00C20969"/>
    <w:rsid w:val="00C20DE1"/>
    <w:rsid w:val="00C2334B"/>
    <w:rsid w:val="00C40365"/>
    <w:rsid w:val="00C44443"/>
    <w:rsid w:val="00C448AF"/>
    <w:rsid w:val="00C47991"/>
    <w:rsid w:val="00C54DCB"/>
    <w:rsid w:val="00C61140"/>
    <w:rsid w:val="00C705B2"/>
    <w:rsid w:val="00C73945"/>
    <w:rsid w:val="00C821DD"/>
    <w:rsid w:val="00C83D20"/>
    <w:rsid w:val="00C844C2"/>
    <w:rsid w:val="00C84670"/>
    <w:rsid w:val="00C84BA2"/>
    <w:rsid w:val="00C85D58"/>
    <w:rsid w:val="00C87008"/>
    <w:rsid w:val="00C9200F"/>
    <w:rsid w:val="00CA60B2"/>
    <w:rsid w:val="00CA6E80"/>
    <w:rsid w:val="00CA71FC"/>
    <w:rsid w:val="00CB3E1C"/>
    <w:rsid w:val="00CB4F4B"/>
    <w:rsid w:val="00CB60C2"/>
    <w:rsid w:val="00CC1861"/>
    <w:rsid w:val="00CC2807"/>
    <w:rsid w:val="00CC2F1F"/>
    <w:rsid w:val="00CC2F8F"/>
    <w:rsid w:val="00CC3417"/>
    <w:rsid w:val="00CC4252"/>
    <w:rsid w:val="00CC488E"/>
    <w:rsid w:val="00CE3E5F"/>
    <w:rsid w:val="00CE6323"/>
    <w:rsid w:val="00CF6B4F"/>
    <w:rsid w:val="00CF7914"/>
    <w:rsid w:val="00D01EE8"/>
    <w:rsid w:val="00D063C7"/>
    <w:rsid w:val="00D114D3"/>
    <w:rsid w:val="00D17349"/>
    <w:rsid w:val="00D234D0"/>
    <w:rsid w:val="00D26C45"/>
    <w:rsid w:val="00D352A9"/>
    <w:rsid w:val="00D427CC"/>
    <w:rsid w:val="00D450B6"/>
    <w:rsid w:val="00D5241C"/>
    <w:rsid w:val="00D56699"/>
    <w:rsid w:val="00D6134B"/>
    <w:rsid w:val="00D64A20"/>
    <w:rsid w:val="00D75E64"/>
    <w:rsid w:val="00D77295"/>
    <w:rsid w:val="00D86E9A"/>
    <w:rsid w:val="00D87A1C"/>
    <w:rsid w:val="00D91A02"/>
    <w:rsid w:val="00D91CAB"/>
    <w:rsid w:val="00DA3636"/>
    <w:rsid w:val="00DA4081"/>
    <w:rsid w:val="00DB029C"/>
    <w:rsid w:val="00DB0AFC"/>
    <w:rsid w:val="00DB4301"/>
    <w:rsid w:val="00DD350B"/>
    <w:rsid w:val="00DE1E20"/>
    <w:rsid w:val="00DE29D9"/>
    <w:rsid w:val="00DF3576"/>
    <w:rsid w:val="00E031D8"/>
    <w:rsid w:val="00E20FD0"/>
    <w:rsid w:val="00E260CF"/>
    <w:rsid w:val="00E32493"/>
    <w:rsid w:val="00E41FA4"/>
    <w:rsid w:val="00E43149"/>
    <w:rsid w:val="00E43A8D"/>
    <w:rsid w:val="00E452A9"/>
    <w:rsid w:val="00E50EC9"/>
    <w:rsid w:val="00E650B2"/>
    <w:rsid w:val="00E77693"/>
    <w:rsid w:val="00E8293D"/>
    <w:rsid w:val="00E846DF"/>
    <w:rsid w:val="00E949AD"/>
    <w:rsid w:val="00E97EB9"/>
    <w:rsid w:val="00EA0734"/>
    <w:rsid w:val="00EA40BD"/>
    <w:rsid w:val="00EB4983"/>
    <w:rsid w:val="00EB70F7"/>
    <w:rsid w:val="00EC0CE7"/>
    <w:rsid w:val="00EC5CEE"/>
    <w:rsid w:val="00EE04E4"/>
    <w:rsid w:val="00EE3C29"/>
    <w:rsid w:val="00EE5E8B"/>
    <w:rsid w:val="00EE67F3"/>
    <w:rsid w:val="00EF1889"/>
    <w:rsid w:val="00EF1FD4"/>
    <w:rsid w:val="00EF37AC"/>
    <w:rsid w:val="00F0462D"/>
    <w:rsid w:val="00F047B4"/>
    <w:rsid w:val="00F06304"/>
    <w:rsid w:val="00F0633B"/>
    <w:rsid w:val="00F2004F"/>
    <w:rsid w:val="00F20D46"/>
    <w:rsid w:val="00F21D25"/>
    <w:rsid w:val="00F27B51"/>
    <w:rsid w:val="00F307E2"/>
    <w:rsid w:val="00F3567C"/>
    <w:rsid w:val="00F368E5"/>
    <w:rsid w:val="00F43885"/>
    <w:rsid w:val="00F44820"/>
    <w:rsid w:val="00F52344"/>
    <w:rsid w:val="00F549EA"/>
    <w:rsid w:val="00F57A9D"/>
    <w:rsid w:val="00F63BC7"/>
    <w:rsid w:val="00F65862"/>
    <w:rsid w:val="00F7234E"/>
    <w:rsid w:val="00F77E8E"/>
    <w:rsid w:val="00F843B4"/>
    <w:rsid w:val="00F84975"/>
    <w:rsid w:val="00F84A2E"/>
    <w:rsid w:val="00FA12DC"/>
    <w:rsid w:val="00FA3CD5"/>
    <w:rsid w:val="00FB0F74"/>
    <w:rsid w:val="00FB10E0"/>
    <w:rsid w:val="00FC2450"/>
    <w:rsid w:val="00FD1E41"/>
    <w:rsid w:val="00FF12C7"/>
    <w:rsid w:val="00FF4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A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16F"/>
  </w:style>
  <w:style w:type="paragraph" w:styleId="Footer">
    <w:name w:val="footer"/>
    <w:basedOn w:val="Normal"/>
    <w:link w:val="FooterChar"/>
    <w:uiPriority w:val="99"/>
    <w:semiHidden/>
    <w:unhideWhenUsed/>
    <w:rsid w:val="001471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71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10</Pages>
  <Words>2103</Words>
  <Characters>11990</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470</cp:revision>
  <dcterms:created xsi:type="dcterms:W3CDTF">2021-06-29T10:17:00Z</dcterms:created>
  <dcterms:modified xsi:type="dcterms:W3CDTF">2021-06-29T22:20:00Z</dcterms:modified>
</cp:coreProperties>
</file>